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A0" w:rsidRPr="0084401C" w:rsidRDefault="00C153A0" w:rsidP="00C1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01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C153A0" w:rsidRPr="0084401C" w:rsidRDefault="00C153A0" w:rsidP="00C1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153A0" w:rsidRPr="0084401C" w:rsidRDefault="00C153A0" w:rsidP="00C1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C153A0" w:rsidRPr="0084401C" w:rsidRDefault="00C153A0" w:rsidP="00C1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C153A0" w:rsidRPr="0084401C" w:rsidRDefault="00C153A0" w:rsidP="00C1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4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C153A0" w:rsidRPr="0084401C" w:rsidRDefault="00C153A0" w:rsidP="00C1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</w:tblGrid>
      <w:tr w:rsidR="00C153A0" w:rsidRPr="0084401C" w:rsidTr="00C912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3A0" w:rsidRPr="0084401C" w:rsidRDefault="00071FD4" w:rsidP="00C91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C153A0" w:rsidRPr="0084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.11.2023 г.</w:t>
            </w:r>
          </w:p>
        </w:tc>
      </w:tr>
    </w:tbl>
    <w:p w:rsidR="00C153A0" w:rsidRPr="0084401C" w:rsidRDefault="00C153A0" w:rsidP="00C153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4401C">
        <w:rPr>
          <w:color w:val="000000"/>
        </w:rPr>
        <w:t xml:space="preserve">                  </w:t>
      </w:r>
      <w:r w:rsidR="001E4423">
        <w:rPr>
          <w:color w:val="000000"/>
        </w:rPr>
        <w:t xml:space="preserve">          </w:t>
      </w:r>
      <w:r w:rsidRPr="0084401C">
        <w:rPr>
          <w:color w:val="000000"/>
        </w:rPr>
        <w:t xml:space="preserve">  </w:t>
      </w:r>
      <w:proofErr w:type="spellStart"/>
      <w:r w:rsidRPr="0084401C">
        <w:rPr>
          <w:color w:val="000000"/>
        </w:rPr>
        <w:t>с.Поддубровка</w:t>
      </w:r>
      <w:proofErr w:type="spellEnd"/>
      <w:r w:rsidRPr="0084401C">
        <w:rPr>
          <w:color w:val="000000"/>
        </w:rPr>
        <w:t xml:space="preserve">                    </w:t>
      </w:r>
      <w:r w:rsidR="001E4423">
        <w:rPr>
          <w:color w:val="000000"/>
        </w:rPr>
        <w:t xml:space="preserve">                          </w:t>
      </w:r>
      <w:r w:rsidRPr="0084401C">
        <w:rPr>
          <w:color w:val="000000"/>
        </w:rPr>
        <w:t xml:space="preserve">  </w:t>
      </w:r>
      <w:r w:rsidRPr="0084401C">
        <w:rPr>
          <w:b/>
          <w:color w:val="000000"/>
        </w:rPr>
        <w:t>№</w:t>
      </w:r>
      <w:r w:rsidR="00071FD4">
        <w:rPr>
          <w:b/>
        </w:rPr>
        <w:t xml:space="preserve"> 117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О назначении публичных слушаний по проекту бюд</w:t>
      </w:r>
      <w:r w:rsidR="00C153A0" w:rsidRPr="00C153A0">
        <w:rPr>
          <w:color w:val="000000"/>
        </w:rPr>
        <w:t xml:space="preserve">жета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 </w:t>
      </w:r>
      <w:proofErr w:type="spellStart"/>
      <w:r w:rsidRPr="00C153A0">
        <w:rPr>
          <w:color w:val="000000"/>
        </w:rPr>
        <w:t>Усманского</w:t>
      </w:r>
      <w:proofErr w:type="spellEnd"/>
      <w:r w:rsidRPr="00C153A0">
        <w:rPr>
          <w:color w:val="000000"/>
        </w:rPr>
        <w:t xml:space="preserve"> муниципального района Липецкой области на 2024 год и на плановый период 2025 и 2026 годов.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Руководствуясь статьей 28 Федерального закона от 06.10.2003 года №131-ФЗ "Об общих принципах организации местного самоуправления в РФ", решением Совета депут</w:t>
      </w:r>
      <w:r w:rsidR="00C153A0" w:rsidRPr="00C153A0">
        <w:rPr>
          <w:color w:val="000000"/>
        </w:rPr>
        <w:t xml:space="preserve">атов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 </w:t>
      </w:r>
      <w:proofErr w:type="spellStart"/>
      <w:r w:rsidRPr="00C153A0">
        <w:rPr>
          <w:color w:val="000000"/>
        </w:rPr>
        <w:t>Усманс</w:t>
      </w:r>
      <w:r w:rsidR="00C153A0" w:rsidRPr="00C153A0">
        <w:rPr>
          <w:color w:val="000000"/>
        </w:rPr>
        <w:t>кого</w:t>
      </w:r>
      <w:proofErr w:type="spellEnd"/>
      <w:r w:rsidR="00C153A0" w:rsidRPr="00C153A0">
        <w:rPr>
          <w:color w:val="000000"/>
        </w:rPr>
        <w:t xml:space="preserve"> муниципального района от 11.01.2023г. № 39/89</w:t>
      </w:r>
      <w:r w:rsidRPr="00C153A0">
        <w:rPr>
          <w:color w:val="000000"/>
        </w:rPr>
        <w:t xml:space="preserve"> "О Положении "О публичных слушан</w:t>
      </w:r>
      <w:r w:rsidR="00C153A0" w:rsidRPr="00C153A0">
        <w:rPr>
          <w:color w:val="000000"/>
        </w:rPr>
        <w:t xml:space="preserve">иях в сельском поселении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 </w:t>
      </w:r>
      <w:proofErr w:type="spellStart"/>
      <w:r w:rsidRPr="00C153A0">
        <w:rPr>
          <w:color w:val="000000"/>
        </w:rPr>
        <w:t>Усманского</w:t>
      </w:r>
      <w:proofErr w:type="spellEnd"/>
      <w:r w:rsidRPr="00C153A0">
        <w:rPr>
          <w:color w:val="000000"/>
        </w:rPr>
        <w:t xml:space="preserve"> муниципального района Липецкой области Российской Федерации в соответствии с Положением "О бюджетном проц</w:t>
      </w:r>
      <w:r w:rsidR="00C153A0" w:rsidRPr="00C153A0">
        <w:rPr>
          <w:color w:val="000000"/>
        </w:rPr>
        <w:t xml:space="preserve">ессе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сельсовет, утвержденным решением Совета депут</w:t>
      </w:r>
      <w:r w:rsidR="00C153A0" w:rsidRPr="00C153A0">
        <w:rPr>
          <w:color w:val="000000"/>
        </w:rPr>
        <w:t xml:space="preserve">атов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="00C153A0" w:rsidRPr="00C153A0">
        <w:rPr>
          <w:color w:val="000000"/>
        </w:rPr>
        <w:t xml:space="preserve"> сельсовет от 23.06.2020 г. № 72/156</w:t>
      </w:r>
      <w:r w:rsidRPr="00C153A0">
        <w:rPr>
          <w:color w:val="000000"/>
        </w:rPr>
        <w:t>, администрация сельского поселения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ПОСТАНОВЛЯЕТ: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1.Назначить публичные слушания по проекту бюд</w:t>
      </w:r>
      <w:r w:rsidR="00C153A0" w:rsidRPr="00C153A0">
        <w:rPr>
          <w:color w:val="000000"/>
        </w:rPr>
        <w:t xml:space="preserve">жета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 </w:t>
      </w:r>
      <w:proofErr w:type="spellStart"/>
      <w:r w:rsidRPr="00C153A0">
        <w:rPr>
          <w:color w:val="000000"/>
        </w:rPr>
        <w:t>Усманского</w:t>
      </w:r>
      <w:proofErr w:type="spellEnd"/>
      <w:r w:rsidRPr="00C153A0">
        <w:rPr>
          <w:color w:val="000000"/>
        </w:rPr>
        <w:t xml:space="preserve"> муниципального района на 2024 год и на плановый период 2025 и 2026 годов (д</w:t>
      </w:r>
      <w:r w:rsidR="003F4D38">
        <w:rPr>
          <w:color w:val="000000"/>
        </w:rPr>
        <w:t>алее - публичные слушания) на 14</w:t>
      </w:r>
      <w:r w:rsidRPr="00C153A0">
        <w:rPr>
          <w:color w:val="000000"/>
        </w:rPr>
        <w:t xml:space="preserve"> декабря 2023 года в 10.00 часов в зале администр</w:t>
      </w:r>
      <w:r w:rsidR="00C153A0" w:rsidRPr="00C153A0">
        <w:rPr>
          <w:color w:val="000000"/>
        </w:rPr>
        <w:t xml:space="preserve">ации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сельсовет.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Принять к сведению, что докладчиком по проекту бюджета на 2024 год и на плановый период 2025 и 2026 годов (далее - проект бюджета сельского поселени</w:t>
      </w:r>
      <w:r w:rsidR="00C153A0" w:rsidRPr="00C153A0">
        <w:rPr>
          <w:color w:val="000000"/>
        </w:rPr>
        <w:t xml:space="preserve">я определен главный специалист-эксперт сельского поселения </w:t>
      </w:r>
      <w:proofErr w:type="spellStart"/>
      <w:r w:rsidR="00C153A0" w:rsidRPr="00C153A0">
        <w:rPr>
          <w:color w:val="000000"/>
        </w:rPr>
        <w:t>Поддубровский</w:t>
      </w:r>
      <w:proofErr w:type="spellEnd"/>
      <w:r w:rsidR="00C153A0" w:rsidRPr="00C153A0">
        <w:rPr>
          <w:color w:val="000000"/>
        </w:rPr>
        <w:t xml:space="preserve"> сельсовет Золотарева Е.В.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2. Назначить ответственным за подготовку и проведение публичных слушаний</w:t>
      </w:r>
    </w:p>
    <w:p w:rsidR="00774245" w:rsidRPr="00C153A0" w:rsidRDefault="00C153A0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Телегину Марину </w:t>
      </w:r>
      <w:proofErr w:type="gramStart"/>
      <w:r>
        <w:rPr>
          <w:color w:val="000000"/>
        </w:rPr>
        <w:t xml:space="preserve">Васильевну </w:t>
      </w:r>
      <w:r w:rsidR="00774245" w:rsidRPr="00C153A0">
        <w:rPr>
          <w:color w:val="000000"/>
        </w:rPr>
        <w:t>.</w:t>
      </w:r>
      <w:proofErr w:type="gramEnd"/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3. Установить, что замечания и предложения по проекту бюджета поселения принимаются админис</w:t>
      </w:r>
      <w:r w:rsidR="003F4D38">
        <w:rPr>
          <w:color w:val="000000"/>
        </w:rPr>
        <w:t>трацией сельского поселения до 11</w:t>
      </w:r>
      <w:r w:rsidRPr="00C153A0">
        <w:rPr>
          <w:color w:val="000000"/>
        </w:rPr>
        <w:t xml:space="preserve"> декабря 2023 года: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в письмен</w:t>
      </w:r>
      <w:r w:rsidR="00C153A0" w:rsidRPr="00C153A0">
        <w:rPr>
          <w:color w:val="000000"/>
        </w:rPr>
        <w:t xml:space="preserve">ной форме по адресу: </w:t>
      </w:r>
      <w:proofErr w:type="spellStart"/>
      <w:r w:rsidR="00C153A0" w:rsidRPr="00C153A0">
        <w:rPr>
          <w:color w:val="000000"/>
        </w:rPr>
        <w:t>с.Поддубровка</w:t>
      </w:r>
      <w:proofErr w:type="spellEnd"/>
      <w:r w:rsidRPr="00C153A0">
        <w:rPr>
          <w:color w:val="000000"/>
        </w:rPr>
        <w:t xml:space="preserve">, </w:t>
      </w:r>
      <w:proofErr w:type="spellStart"/>
      <w:r w:rsidRPr="00C153A0">
        <w:rPr>
          <w:color w:val="000000"/>
        </w:rPr>
        <w:t>ул.Центральная</w:t>
      </w:r>
      <w:proofErr w:type="spellEnd"/>
      <w:r w:rsidRPr="00C153A0">
        <w:rPr>
          <w:color w:val="000000"/>
        </w:rPr>
        <w:t>, д.14 или в электронном виде (</w:t>
      </w:r>
      <w:proofErr w:type="gramStart"/>
      <w:r w:rsidRPr="00C153A0">
        <w:rPr>
          <w:color w:val="000000"/>
        </w:rPr>
        <w:t>E-</w:t>
      </w:r>
      <w:proofErr w:type="spellStart"/>
      <w:r w:rsidRPr="00C153A0">
        <w:rPr>
          <w:color w:val="000000"/>
        </w:rPr>
        <w:t>mail</w:t>
      </w:r>
      <w:proofErr w:type="spellEnd"/>
      <w:r w:rsidRPr="00C153A0">
        <w:rPr>
          <w:color w:val="000000"/>
        </w:rPr>
        <w:t>:</w:t>
      </w:r>
      <w:proofErr w:type="spellStart"/>
      <w:r w:rsidR="00C153A0" w:rsidRPr="00C153A0">
        <w:rPr>
          <w:color w:val="000000"/>
          <w:lang w:val="en-US"/>
        </w:rPr>
        <w:t>usman</w:t>
      </w:r>
      <w:proofErr w:type="spellEnd"/>
      <w:r w:rsidR="00C153A0" w:rsidRPr="00C153A0">
        <w:rPr>
          <w:color w:val="000000"/>
        </w:rPr>
        <w:t>.14@</w:t>
      </w:r>
      <w:proofErr w:type="spellStart"/>
      <w:r w:rsidR="00C153A0" w:rsidRPr="00C153A0">
        <w:rPr>
          <w:color w:val="000000"/>
          <w:lang w:val="en-US"/>
        </w:rPr>
        <w:t>yandex</w:t>
      </w:r>
      <w:proofErr w:type="spellEnd"/>
      <w:r w:rsidRPr="00C153A0">
        <w:rPr>
          <w:color w:val="000000"/>
        </w:rPr>
        <w:t>.</w:t>
      </w:r>
      <w:proofErr w:type="spellStart"/>
      <w:r w:rsidRPr="00C153A0">
        <w:rPr>
          <w:color w:val="000000"/>
          <w:lang w:val="en-US"/>
        </w:rPr>
        <w:t>ru</w:t>
      </w:r>
      <w:proofErr w:type="spellEnd"/>
      <w:proofErr w:type="gramEnd"/>
      <w:r w:rsidRPr="00C153A0">
        <w:rPr>
          <w:color w:val="000000"/>
        </w:rPr>
        <w:t>)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4. Проект бюджета и настоящее постановление р</w:t>
      </w:r>
      <w:r w:rsidR="00C153A0" w:rsidRPr="00C153A0">
        <w:rPr>
          <w:color w:val="000000"/>
        </w:rPr>
        <w:t>азместить на официальном сайте (http://poddubrov.ru</w:t>
      </w:r>
      <w:r w:rsidRPr="00C153A0">
        <w:rPr>
          <w:color w:val="000000"/>
        </w:rPr>
        <w:t>) администр</w:t>
      </w:r>
      <w:r w:rsidR="00C153A0" w:rsidRPr="00C153A0">
        <w:rPr>
          <w:color w:val="000000"/>
        </w:rPr>
        <w:t xml:space="preserve">ации сельского поселения </w:t>
      </w:r>
      <w:proofErr w:type="spellStart"/>
      <w:r w:rsidR="00C153A0" w:rsidRPr="00C153A0">
        <w:rPr>
          <w:color w:val="000000"/>
        </w:rPr>
        <w:t>Поддубров</w:t>
      </w:r>
      <w:r w:rsidRPr="00C153A0">
        <w:rPr>
          <w:color w:val="000000"/>
        </w:rPr>
        <w:t>ский</w:t>
      </w:r>
      <w:proofErr w:type="spellEnd"/>
      <w:r w:rsidRPr="00C153A0">
        <w:rPr>
          <w:color w:val="000000"/>
        </w:rPr>
        <w:t xml:space="preserve"> сельсовет </w:t>
      </w:r>
      <w:proofErr w:type="spellStart"/>
      <w:r w:rsidRPr="00C153A0">
        <w:rPr>
          <w:color w:val="000000"/>
        </w:rPr>
        <w:t>Усманского</w:t>
      </w:r>
      <w:proofErr w:type="spellEnd"/>
      <w:r w:rsidRPr="00C153A0">
        <w:rPr>
          <w:color w:val="000000"/>
        </w:rPr>
        <w:t xml:space="preserve"> муниципального район</w:t>
      </w:r>
      <w:r w:rsidR="00D90389">
        <w:rPr>
          <w:color w:val="000000"/>
        </w:rPr>
        <w:t>а</w:t>
      </w:r>
      <w:bookmarkStart w:id="0" w:name="_GoBack"/>
      <w:bookmarkEnd w:id="0"/>
      <w:r w:rsidRPr="00C153A0">
        <w:rPr>
          <w:color w:val="000000"/>
        </w:rPr>
        <w:t>.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5. Контроль за исполнением настоящего постановления оставляю за собой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 </w:t>
      </w:r>
    </w:p>
    <w:p w:rsidR="00774245" w:rsidRPr="00C153A0" w:rsidRDefault="00774245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>Глава администрации сельского</w:t>
      </w:r>
    </w:p>
    <w:p w:rsidR="00774245" w:rsidRPr="00C153A0" w:rsidRDefault="00C153A0" w:rsidP="0077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53A0">
        <w:rPr>
          <w:color w:val="000000"/>
        </w:rPr>
        <w:t xml:space="preserve">поселения </w:t>
      </w:r>
      <w:proofErr w:type="spellStart"/>
      <w:r w:rsidRPr="00C153A0">
        <w:rPr>
          <w:color w:val="000000"/>
        </w:rPr>
        <w:t>Поддубровский</w:t>
      </w:r>
      <w:proofErr w:type="spellEnd"/>
      <w:r w:rsidRPr="00C153A0">
        <w:rPr>
          <w:color w:val="000000"/>
        </w:rPr>
        <w:t xml:space="preserve"> сельсовет                                               </w:t>
      </w:r>
      <w:proofErr w:type="spellStart"/>
      <w:r w:rsidRPr="00C153A0">
        <w:rPr>
          <w:color w:val="000000"/>
        </w:rPr>
        <w:t>А.Ю.Кондрашкин</w:t>
      </w:r>
      <w:proofErr w:type="spellEnd"/>
    </w:p>
    <w:p w:rsidR="00774245" w:rsidRDefault="00774245"/>
    <w:sectPr w:rsidR="0077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45"/>
    <w:rsid w:val="00071FD4"/>
    <w:rsid w:val="001E4423"/>
    <w:rsid w:val="003F4D38"/>
    <w:rsid w:val="00774245"/>
    <w:rsid w:val="00C153A0"/>
    <w:rsid w:val="00D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C8DBA-2D77-43E1-86E6-8C1DCF18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2023-11-23T08:17:00Z</cp:lastPrinted>
  <dcterms:created xsi:type="dcterms:W3CDTF">2023-11-22T12:29:00Z</dcterms:created>
  <dcterms:modified xsi:type="dcterms:W3CDTF">2023-11-23T08:19:00Z</dcterms:modified>
</cp:coreProperties>
</file>